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center"/>
        <w:textAlignment w:val="auto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意大利商务签证材料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意大利北临欧洲大陆，南靠地中海，其历史文化、时尚气息等皆是值得向往的地方。如果想去意大利进行商务活动的话，申请者需要办理意大利商务签证，以下为意大利商务签证所需材料清单。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有效期限：按申请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停留期限：按申请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27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2820"/>
        <w:gridCol w:w="6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签发对象</w:t>
            </w:r>
          </w:p>
        </w:tc>
        <w:tc>
          <w:tcPr>
            <w:tcW w:w="282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663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32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意大利商务签证材料要求</w:t>
            </w: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护照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有效期离行程结束后至少有6个月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至少有两页完整连续的空白页，不包含备注页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旧版护照，护照尾页签名处须签名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若换发过护照，需提供旧护照；若旧护照遗失，需出示由当地公安出入境管理机构出具的护照丢失证明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身份证（复印件)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正反面信息，16周岁以下如没有，可不提供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  <w:t>户口本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eastAsia="zh-CN"/>
              </w:rPr>
              <w:t>）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申请人本人整本户口本信息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如是集体户口，提供集体户口首页和本人页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如丢失，请开户派出所出具在有效期内的户籍证明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结婚证复印件</w:t>
            </w:r>
          </w:p>
        </w:tc>
        <w:tc>
          <w:tcPr>
            <w:tcW w:w="663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•如已婚，需提供结婚证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•如离异，需提供离婚证或离婚协议证明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•未婚、丧偶此项无需提供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  <w:t>照片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•不能露齿，不能笑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•近6个月内拍摄彩色照片2张，相同底版，且须在照片反面用铅笔在照片背后注明姓名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•规格：35mmX45mm 长方形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•白色背景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保险单 (原件)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•保险需涵盖全程，自出发航班起飞日起至归国抵达日，申请人姓名准确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•须涵盖医疗保险和送返费用，医疗保险保额不低于3万欧元（约30万人民币）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工资卡或退休金或活期银行卡对账单 (原件)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•本人名下近半年交易记录的工资卡或储蓄卡对帐单（盖银行公章）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•摘要文字描述如有工资字样或每月固定时间段的收入为最佳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•最后一笔交易日期在送签日期前30天内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•余额：3万元以上，行程越长建议余额额度相对高，能支付此次旅游所用费用，如余额不足且之前没有大金额的进出帐记录，可提供多张银行卡证明，不建议最后一笔大金额存入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营业执照副本或组织机构代码证 (复印件)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•申请人所在单位为企业单位(盈利机构),提供营业执照副本清晰复印件,用A4纸复印（需加盖公司红色公章）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•旧版营业执照必须提供副本的复印件加盖公章(必须有最新年检章，最后一次年检是2013年或2012年度)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•新版营业执照提供正本或副本都可以，用A4纸复印,加盖公司红色公章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•申请人所在单位为事业单位(非盈利机构),提供在有效期内组织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机构代码证副本清晰复印件,用A4纸复印（需加盖公司红色公章）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•营业执照与组织机构代码证,优先提供营业执照副本复印件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雇主出具的证明信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•英文件，或者中文件附上英文翻确日期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•任职公司的详细地址，联系电话和 传真；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•申请人姓名、职务， 收入和工作年限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•任职公司签字人员的姓名和职务；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•准假许可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  <w:t>邀请函</w:t>
            </w:r>
          </w:p>
        </w:tc>
        <w:tc>
          <w:tcPr>
            <w:tcW w:w="663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tabs>
                <w:tab w:val="left" w:pos="13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sz w:val="21"/>
                <w:szCs w:val="21"/>
              </w:rPr>
              <w:t>邀请函需使用公司正式的信头纸并加盖公章、签字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tabs>
                <w:tab w:val="left" w:pos="13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sz w:val="21"/>
                <w:szCs w:val="21"/>
              </w:rPr>
              <w:t>任职公司的详细地址和联系方式；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tabs>
                <w:tab w:val="left" w:pos="13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sz w:val="21"/>
                <w:szCs w:val="21"/>
              </w:rPr>
              <w:t>签字人员的姓名和职务（与营业执照上一致并请同时附上营业执 照复印件，营业执照有效期不超过6个月；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tabs>
                <w:tab w:val="left" w:pos="13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sz w:val="21"/>
                <w:szCs w:val="21"/>
              </w:rPr>
              <w:t>访问的目的和持续时间；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tabs>
                <w:tab w:val="left" w:pos="13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sz w:val="21"/>
                <w:szCs w:val="21"/>
              </w:rPr>
              <w:t xml:space="preserve">详细日程；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tabs>
                <w:tab w:val="left" w:pos="13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sz w:val="21"/>
                <w:szCs w:val="21"/>
              </w:rPr>
              <w:t xml:space="preserve">支付旅行和生活费用的单位或个人；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tabs>
                <w:tab w:val="left" w:pos="13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sz w:val="21"/>
                <w:szCs w:val="21"/>
              </w:rPr>
              <w:t>主办方是否为确保申请人按规定返回中国提供保证金。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7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sz w:val="21"/>
                <w:szCs w:val="21"/>
              </w:rPr>
              <w:t>商会注册证明说明</w:t>
            </w:r>
          </w:p>
        </w:tc>
        <w:tc>
          <w:tcPr>
            <w:tcW w:w="6630" w:type="dxa"/>
            <w:vAlign w:val="top"/>
          </w:tcPr>
          <w:p>
            <w:pPr>
              <w:pStyle w:val="4"/>
              <w:widowControl/>
              <w:shd w:val="clear" w:color="auto" w:fill="FFFFFF"/>
              <w:spacing w:line="360" w:lineRule="auto"/>
              <w:ind w:left="0" w:leftChars="0"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sz w:val="21"/>
                <w:szCs w:val="21"/>
              </w:rPr>
              <w:t>中国意大利商会成员公司，提供会员卡以及一份复印件。</w:t>
            </w:r>
          </w:p>
        </w:tc>
      </w:tr>
    </w:tbl>
    <w:p>
      <w:pPr>
        <w:rPr>
          <w:sz w:val="24"/>
          <w:szCs w:val="24"/>
        </w:rPr>
      </w:pP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在将材料递交给使馆，使馆会有回访电话，申请者应该熟悉自己的签证材料，以免使馆回访时不能顺畅回答，可能会影响到签证的出签。如还有疑问，可以咨询意大利签证服务中心。</w:t>
      </w:r>
    </w:p>
    <w:p/>
    <w:p/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1" name="图片 1" descr="logo121X75  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   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7856FC"/>
    <w:rsid w:val="03C82EC5"/>
    <w:rsid w:val="1F7856FC"/>
    <w:rsid w:val="26A526C3"/>
    <w:rsid w:val="31970BA3"/>
    <w:rsid w:val="534D7133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2018-07-17T05:55:00Z</dcterms:created>
  <dc:creator>运营二部——邱诗慧</dc:creator>
  <cp:lastModifiedBy>运营二部——邱诗慧</cp:lastModifiedBy>
  <dcterms:modified xsi:type="dcterms:W3CDTF">2018-07-17T06:37:31Z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