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意大利运输签证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意大利北临欧洲大陆，南靠地中海，其历史文化、时尚气息等皆是一个非常值得向往的地方。如果需要运输入境时，是需要办理意大利运输签证的。以下为意大利过境签证所需材料清单。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签证类型：运输签证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有效期限：按申请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停留期限：按申请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tbl>
      <w:tblPr>
        <w:tblStyle w:val="6"/>
        <w:tblW w:w="127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2"/>
        <w:gridCol w:w="2820"/>
        <w:gridCol w:w="66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2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签发对象</w:t>
            </w:r>
          </w:p>
        </w:tc>
        <w:tc>
          <w:tcPr>
            <w:tcW w:w="282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所需材料</w:t>
            </w:r>
          </w:p>
        </w:tc>
        <w:tc>
          <w:tcPr>
            <w:tcW w:w="663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意大利运输签证材料要求</w:t>
            </w:r>
          </w:p>
        </w:tc>
        <w:tc>
          <w:tcPr>
            <w:tcW w:w="282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申根签证申请表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原件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份用英语或者意大利语或者中文拼音正式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填写并由申请人亲笔签名的申请表（中国申请人签字应为文字，不应为拼音）。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十八岁以下的申请人需至少父母其中一方或者监护人代签。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护照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复印件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在过去10年内签发，并且应在离开申根地区后仍有至少3个月的有效时间。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护照应有至少两页的空白页。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申请人护照首尾页两份复印件及所有申根国家签证（如有）的复印件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照片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片应为ICAO尺寸的彩照，照片需为白色背景，35x40毫米，并需为最近六个月内所照。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运输者身份证明</w:t>
            </w:r>
          </w:p>
        </w:tc>
        <w:tc>
          <w:tcPr>
            <w:tcW w:w="6630" w:type="dxa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宋体" w:hAnsi="宋体" w:eastAsia="宋体" w:cs="宋体"/>
                <w:sz w:val="24"/>
                <w:szCs w:val="24"/>
              </w:rPr>
              <w:t>提供申请人是运输业者或者飞行员组成员的文件。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2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申请人偿付能力证明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最近3个月的银行对账单说明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无需存款证明，如提供信用卡对账单，请确保信用额度显示在对账单上并提供一份信用卡的复印件。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学生可提供父母银行对账单和雇主担保证明信，并且同时提交由外交部认证的亲属关系公证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对于成年人（18岁以上），需提供学校证明及学生证。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对于已婚夫妇一起出行，请同时提供结婚证复印件以证明关系。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  <w:t>行程单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宋体" w:hAnsi="宋体" w:eastAsia="宋体" w:cs="宋体"/>
                <w:sz w:val="24"/>
                <w:szCs w:val="24"/>
              </w:rPr>
              <w:t>提供在申根地区的行程目的和活动计划的文件。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住宿证明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(</w:t>
            </w:r>
            <w:r>
              <w:rPr>
                <w:rFonts w:ascii="宋体" w:hAnsi="宋体" w:eastAsia="宋体" w:cs="宋体"/>
                <w:sz w:val="24"/>
                <w:szCs w:val="24"/>
              </w:rPr>
              <w:t>复印件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663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宋体" w:hAnsi="宋体" w:eastAsia="宋体" w:cs="宋体"/>
                <w:sz w:val="24"/>
                <w:szCs w:val="24"/>
              </w:rPr>
              <w:t>文件需涵盖申根整个行程区域。例如：酒店订单，租赁 合同等。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雇主证明信，原件</w:t>
            </w:r>
          </w:p>
        </w:tc>
        <w:tc>
          <w:tcPr>
            <w:tcW w:w="6630" w:type="dxa"/>
          </w:tcPr>
          <w:p>
            <w:pPr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宋体" w:hAnsi="宋体" w:eastAsia="宋体" w:cs="宋体"/>
                <w:sz w:val="24"/>
                <w:szCs w:val="24"/>
              </w:rPr>
              <w:t>由雇主出具的证明信（英文件，或者中文件附上英文或者意大利文翻译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），</w:t>
            </w:r>
            <w:r>
              <w:rPr>
                <w:rFonts w:ascii="宋体" w:hAnsi="宋体" w:eastAsia="宋体" w:cs="宋体"/>
                <w:sz w:val="24"/>
                <w:szCs w:val="24"/>
              </w:rPr>
              <w:t>需使用公司正式的信头纸并加盖公章、签字、并明确日期</w:t>
            </w:r>
          </w:p>
          <w:p>
            <w:pPr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宋体" w:hAnsi="宋体" w:eastAsia="宋体" w:cs="宋体"/>
                <w:sz w:val="24"/>
                <w:szCs w:val="24"/>
              </w:rPr>
              <w:t>任职公司的详细地址、联系电话和传真；</w:t>
            </w:r>
          </w:p>
          <w:p>
            <w:pPr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宋体" w:hAnsi="宋体" w:eastAsia="宋体" w:cs="宋体"/>
                <w:sz w:val="24"/>
                <w:szCs w:val="24"/>
              </w:rPr>
              <w:t>任职公司签字人员的姓名和职务申请人姓名、职务、收入和工作年限；准假许可；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宋体" w:hAnsi="宋体" w:eastAsia="宋体" w:cs="宋体"/>
                <w:sz w:val="24"/>
                <w:szCs w:val="24"/>
              </w:rPr>
              <w:t>公司为申请人保留职位的证明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支付旅行和生活费用的单位或个人。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保险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(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原件及复印件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)</w:t>
            </w:r>
          </w:p>
        </w:tc>
        <w:tc>
          <w:tcPr>
            <w:tcW w:w="6630" w:type="dxa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短期申根签证，旅行医疗保险必须覆盖整个申根地区，保额至少为3万欧元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包含医疗费用，住院和遣返费用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有效期必须包括所有在申根地区的停留时间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630" w:firstLineChars="3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签证申请/护照返还授权书</w:t>
            </w:r>
          </w:p>
        </w:tc>
        <w:tc>
          <w:tcPr>
            <w:tcW w:w="6630" w:type="dxa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对于选择代理人递交申请的申请人，递交时必须提供由申请人签字的授权书，其中应包含代理人姓名及联系方式；并需递交一份代理人身份证复印件加在职证明，在递交时出示身份证原件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授权书不适用于父母为未成年子女递交申请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附加说明：选择性文件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申请人可以提交其认为对行程有帮助的解释/证明类的 附加文件。</w:t>
            </w:r>
          </w:p>
        </w:tc>
      </w:tr>
    </w:tbl>
    <w:p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在将材料递交给使馆，使馆会有回访电话，申请者应该熟悉自己的签证材料，以免使馆回访时不能顺畅回答，可能会影响到签证的出签。如还有疑问，可以咨询意大利签证服务中心。</w:t>
      </w:r>
    </w:p>
    <w:p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536700" cy="952500"/>
          <wp:effectExtent l="0" t="0" r="6350" b="0"/>
          <wp:docPr id="1" name="图片 1" descr="logo121X75  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   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670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B2298C"/>
    <w:rsid w:val="5EB2298C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2018-07-17T08:02:00Z</dcterms:created>
  <dc:creator>运营二部——邱诗慧</dc:creator>
  <cp:lastModifiedBy>运营二部——邱诗慧</cp:lastModifiedBy>
  <dcterms:modified xsi:type="dcterms:W3CDTF">2018-07-17T09:51:08Z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